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3540" w:firstLine="708"/>
        <w:jc w:val="right"/>
        <w:rPr/>
      </w:pPr>
      <w:r>
        <w:rPr>
          <w:b/>
          <w:color w:val="000000"/>
          <w:sz w:val="14"/>
          <w:szCs w:val="14"/>
        </w:rPr>
        <w:t>ИП Мурский Л.М.</w:t>
      </w:r>
    </w:p>
    <w:p>
      <w:pPr>
        <w:pStyle w:val="NormalWeb"/>
        <w:spacing w:beforeAutospacing="0" w:before="0" w:afterAutospacing="0" w:after="0"/>
        <w:ind w:left="3540" w:firstLine="708"/>
        <w:jc w:val="right"/>
        <w:rPr/>
      </w:pPr>
      <w:r>
        <w:rPr>
          <w:b/>
          <w:color w:val="000000"/>
          <w:sz w:val="14"/>
          <w:szCs w:val="14"/>
        </w:rPr>
        <w:t>Контакты: +7 (812) 981-51-51</w:t>
      </w:r>
    </w:p>
    <w:p>
      <w:pPr>
        <w:pStyle w:val="NormalWeb"/>
        <w:spacing w:beforeAutospacing="0" w:before="0" w:afterAutospacing="0" w:after="0"/>
        <w:ind w:left="3540" w:firstLine="708"/>
        <w:jc w:val="right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color w:val="000000"/>
          <w:sz w:val="14"/>
          <w:szCs w:val="14"/>
        </w:rPr>
        <w:t xml:space="preserve">Договор публичной оферты о продаже товаров Интернет-магазина «Чистое Стекло»   № </w:t>
      </w:r>
      <w:r>
        <w:rPr>
          <w:b/>
          <w:color w:val="000000"/>
          <w:sz w:val="14"/>
          <w:szCs w:val="14"/>
        </w:rPr>
        <w:t>241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1.Общие положения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 xml:space="preserve">1.1. ИП Мурский Л.М., далее «Продавец», публикует Публичную оферту о продаже товаров по образцам, представленным на официальном интернет-сайте Продавца </w:t>
      </w:r>
      <w:bookmarkStart w:id="0" w:name="__DdeLink__745_1178595178"/>
      <w:bookmarkEnd w:id="0"/>
      <w:r>
        <w:rPr>
          <w:color w:val="000000"/>
          <w:sz w:val="14"/>
          <w:szCs w:val="14"/>
          <w:u w:val="single"/>
        </w:rPr>
        <w:t>https://chistoe-steklo.ru/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2. Предмет договора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</w:t>
      </w:r>
      <w:r>
        <w:rPr>
          <w:color w:val="000000"/>
          <w:sz w:val="14"/>
          <w:szCs w:val="14"/>
          <w:u w:val="single"/>
        </w:rPr>
        <w:t>https://chistoe-steklo.ru/</w:t>
      </w:r>
      <w:r>
        <w:rPr>
          <w:color w:val="auto"/>
          <w:sz w:val="14"/>
          <w:szCs w:val="14"/>
        </w:rPr>
        <w:t>»</w:t>
      </w:r>
      <w:r>
        <w:rPr>
          <w:color w:val="000000"/>
          <w:sz w:val="14"/>
          <w:szCs w:val="14"/>
        </w:rPr>
        <w:t xml:space="preserve">, </w:t>
      </w:r>
      <w:r>
        <w:rPr>
          <w:color w:val="000000"/>
          <w:sz w:val="14"/>
          <w:szCs w:val="14"/>
        </w:rPr>
        <w:t>а Покупатель производит оплату и принимает Товар в соответствии с условиями настоящего Договора.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3. Оформление Заказа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>3.1. Заказ Товара осуществляется Покупателем через  Интернет-сайт https://chistoe-steklo.ru/.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себе:: • фамилия, имя, • фактический адрес доставки; • адрес электронной почты; • контактный телефон (мобильный, стационарный).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>
        <w:rPr>
          <w:color w:val="000000"/>
          <w:sz w:val="14"/>
          <w:szCs w:val="14"/>
          <w:u w:val="single"/>
        </w:rPr>
        <w:t xml:space="preserve"> https://chistoe-steklo.ru/</w:t>
      </w:r>
      <w:r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>3.7. Все информационные материалы, представленные на сайте https://chistoe-steklo.ru/,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4. Сроки исполнения Заказа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5. Оплата Заказа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>
        <w:rPr>
          <w:color w:val="000000"/>
          <w:sz w:val="14"/>
          <w:szCs w:val="14"/>
          <w:u w:val="single"/>
        </w:rPr>
        <w:t>https://chistoe-steklo.ru/</w:t>
      </w:r>
      <w:r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</w:t>
      </w:r>
      <w:r>
        <w:rPr>
          <w:color w:val="000000"/>
          <w:sz w:val="14"/>
          <w:szCs w:val="14"/>
          <w:u w:val="single"/>
        </w:rPr>
        <w:t>https://chistoe-steklo.ru/</w:t>
      </w:r>
      <w:r>
        <w:rPr>
          <w:color w:val="000000"/>
          <w:sz w:val="14"/>
          <w:szCs w:val="14"/>
        </w:rPr>
        <w:t>. в разделе «Доставка». Они должны быть обязательно  оговорены с Оператором.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6. Доставка товара.</w:t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>
        <w:rPr>
          <w:rFonts w:cs="Times New Roman" w:ascii="Times New Roman" w:hAnsi="Times New Roman"/>
          <w:color w:val="000000"/>
          <w:sz w:val="14"/>
          <w:szCs w:val="14"/>
          <w:u w:val="single"/>
        </w:rPr>
        <w:t>https://chistoe-steklo.ru/dostavka</w:t>
      </w:r>
      <w:r>
        <w:rPr>
          <w:rFonts w:cs="Times New Roman" w:ascii="Times New Roman" w:hAnsi="Times New Roman"/>
          <w:color w:val="000000"/>
          <w:sz w:val="14"/>
          <w:szCs w:val="14"/>
        </w:rPr>
        <w:t>».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7. Возврат Заказа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7.7. Возврат Товара производиться на основании письменного обращения Покупателя, предоставляемого в офис продаж Продавца.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полное фирменное наименование Продавца;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наименование Товара;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причина возврата Товара;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дата передачи Товара;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сумма, подлежащая возврату;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подписи Продавца и Покупателя.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с даты предоставления Покупателем соответствующего требования. 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>
        <w:rPr>
          <w:color w:val="000000"/>
          <w:sz w:val="14"/>
          <w:szCs w:val="14"/>
        </w:rPr>
        <w:t>Санкт-Петербург, ул Сикейроса 14</w:t>
      </w:r>
      <w:r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  <w:br/>
        <w:br/>
        <w:t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</w:t>
      </w:r>
      <w:r>
        <w:rPr>
          <w:color w:val="000000"/>
          <w:sz w:val="14"/>
          <w:szCs w:val="14"/>
        </w:rPr>
        <w:t>: Санкт-Петербург, ул Сикейроса 14. После полу</w:t>
      </w:r>
      <w:r>
        <w:rPr>
          <w:color w:val="000000"/>
          <w:sz w:val="14"/>
          <w:szCs w:val="14"/>
        </w:rPr>
        <w:t>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  <w:br/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  <w:br/>
      </w:r>
      <w:r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Санкт-Петербург, ул Сикейроса 14 либо в электронном на адрес электронной почты </w:t>
      </w:r>
      <w:hyperlink r:id="rId2">
        <w:r>
          <w:rPr>
            <w:rStyle w:val="Style13"/>
            <w:sz w:val="14"/>
            <w:szCs w:val="14"/>
            <w:lang w:val="en-US"/>
          </w:rPr>
          <w:t>zakaz</w:t>
        </w:r>
        <w:r>
          <w:rPr>
            <w:rStyle w:val="Style13"/>
            <w:sz w:val="14"/>
            <w:szCs w:val="14"/>
          </w:rPr>
          <w:t>@</w:t>
        </w:r>
        <w:r>
          <w:rPr>
            <w:rStyle w:val="Style13"/>
            <w:sz w:val="14"/>
            <w:szCs w:val="14"/>
            <w:lang w:val="en-US"/>
          </w:rPr>
          <w:t>chistoe</w:t>
        </w:r>
        <w:r>
          <w:rPr>
            <w:rStyle w:val="Style13"/>
            <w:sz w:val="14"/>
            <w:szCs w:val="14"/>
          </w:rPr>
          <w:t>-</w:t>
        </w:r>
        <w:r>
          <w:rPr>
            <w:rStyle w:val="Style13"/>
            <w:sz w:val="14"/>
            <w:szCs w:val="14"/>
            <w:lang w:val="en-US"/>
          </w:rPr>
          <w:t>steklo</w:t>
        </w:r>
        <w:r>
          <w:rPr>
            <w:rStyle w:val="Style13"/>
            <w:sz w:val="14"/>
            <w:szCs w:val="14"/>
          </w:rPr>
          <w:t>.</w:t>
        </w:r>
        <w:r>
          <w:rPr>
            <w:rStyle w:val="Style13"/>
            <w:sz w:val="14"/>
            <w:szCs w:val="14"/>
            <w:lang w:val="en-US"/>
          </w:rPr>
          <w:t>ru</w:t>
        </w:r>
      </w:hyperlink>
      <w:r>
        <w:rPr>
          <w:color w:val="000000"/>
          <w:sz w:val="14"/>
          <w:szCs w:val="14"/>
        </w:rPr>
        <w:t xml:space="preserve"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</w:t>
      </w:r>
      <w:r>
        <w:rPr>
          <w:color w:val="000000"/>
          <w:sz w:val="14"/>
          <w:szCs w:val="14"/>
          <w:lang w:val="en-US"/>
        </w:rPr>
        <w:t>8(821)981-51-51</w:t>
      </w:r>
      <w:r>
        <w:rPr>
          <w:color w:val="000000"/>
          <w:sz w:val="14"/>
          <w:szCs w:val="14"/>
        </w:rPr>
        <w:t>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8. Авторские права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https://chistoe-steklo.ru/, являются собственностью Продавца и/или его поставщиков и производителей Товара.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9. Права, обязанности и ответственность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https://chistoe-steklo.ru/, в разделе ___контакты______. Вся поступившая информация обрабатывается в кратчайшие сроки.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sz w:val="14"/>
        <w:rFonts w:cs="Symbol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c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55c0b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55c0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unhideWhenUsed/>
    <w:rsid w:val="00805fe0"/>
    <w:rPr>
      <w:color w:val="0000FF" w:themeColor="hyperlink"/>
      <w:u w:val="single"/>
    </w:rPr>
  </w:style>
  <w:style w:type="character" w:styleId="ListLabel1" w:customStyle="1">
    <w:name w:val="ListLabel 1"/>
    <w:qFormat/>
    <w:rsid w:val="006a53fc"/>
    <w:rPr>
      <w:rFonts w:cs="Courier New"/>
    </w:rPr>
  </w:style>
  <w:style w:type="character" w:styleId="ListLabel2" w:customStyle="1">
    <w:name w:val="ListLabel 2"/>
    <w:qFormat/>
    <w:rsid w:val="006a53fc"/>
    <w:rPr>
      <w:rFonts w:cs="Courier New"/>
    </w:rPr>
  </w:style>
  <w:style w:type="character" w:styleId="ListLabel3" w:customStyle="1">
    <w:name w:val="ListLabel 3"/>
    <w:qFormat/>
    <w:rsid w:val="006a53fc"/>
    <w:rPr>
      <w:rFonts w:cs="Courier New"/>
    </w:rPr>
  </w:style>
  <w:style w:type="character" w:styleId="ListLabel4">
    <w:name w:val="ListLabel 4"/>
    <w:qFormat/>
    <w:rPr>
      <w:rFonts w:cs="Symbol"/>
      <w:sz w:val="1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rsid w:val="006a53fc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rsid w:val="006a53fc"/>
    <w:pPr>
      <w:spacing w:lineRule="auto" w:line="288" w:before="0" w:after="140"/>
    </w:pPr>
    <w:rPr/>
  </w:style>
  <w:style w:type="paragraph" w:styleId="Style16">
    <w:name w:val="List"/>
    <w:basedOn w:val="Style15"/>
    <w:rsid w:val="006a53fc"/>
    <w:pPr/>
    <w:rPr>
      <w:rFonts w:cs="FreeSans"/>
    </w:rPr>
  </w:style>
  <w:style w:type="paragraph" w:styleId="Style17" w:customStyle="1">
    <w:name w:val="Caption"/>
    <w:basedOn w:val="Normal"/>
    <w:qFormat/>
    <w:rsid w:val="006a53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6a53fc"/>
    <w:pPr>
      <w:suppressLineNumbers/>
    </w:pPr>
    <w:rPr>
      <w:rFonts w:cs="FreeSans"/>
    </w:rPr>
  </w:style>
  <w:style w:type="paragraph" w:styleId="NormalWeb">
    <w:name w:val="Normal (Web)"/>
    <w:basedOn w:val="Normal"/>
    <w:unhideWhenUsed/>
    <w:qFormat/>
    <w:rsid w:val="00c55c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kaz@chistoe-steklo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1650</Words>
  <Characters>11632</Characters>
  <CharactersWithSpaces>13248</CharactersWithSpaces>
  <Paragraphs>64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2017-04-11T06:45:00Z</dcterms:created>
  <dc:creator>Чурносов Сергей</dc:creator>
  <dc:description/>
  <dc:language>ru-RU</dc:language>
  <cp:lastModifiedBy/>
  <dcterms:modified xsi:type="dcterms:W3CDTF">2017-04-11T12:09:35Z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